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BB" w:rsidRDefault="00BA2EBB" w:rsidP="00BA2EBB">
      <w:pPr>
        <w:ind w:left="2160" w:firstLine="720"/>
        <w:jc w:val="both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noProof/>
          <w:sz w:val="28"/>
          <w:szCs w:val="28"/>
          <w:lang w:eastAsia="en-US"/>
        </w:rPr>
        <w:drawing>
          <wp:inline distT="0" distB="0" distL="0" distR="0">
            <wp:extent cx="1468120" cy="10198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EBB" w:rsidRDefault="00BA2EBB" w:rsidP="00BA2EBB">
      <w:pPr>
        <w:ind w:left="2160" w:firstLine="720"/>
        <w:jc w:val="both"/>
        <w:rPr>
          <w:b/>
          <w:lang w:val="mk-MK"/>
        </w:rPr>
      </w:pPr>
    </w:p>
    <w:p w:rsidR="00BA2EBB" w:rsidRDefault="00BA2EBB" w:rsidP="00BA2EBB">
      <w:pPr>
        <w:pStyle w:val="Heading1"/>
        <w:jc w:val="both"/>
      </w:pPr>
      <w:r>
        <w:t>Врз основа на член   387 од Законот за трговски друштва и член 35 од Статутот, ПЕКАБЕСКО АД</w:t>
      </w:r>
    </w:p>
    <w:p w:rsidR="00A01ABC" w:rsidRPr="00A01ABC" w:rsidRDefault="00A01ABC" w:rsidP="00A01ABC">
      <w:pPr>
        <w:rPr>
          <w:lang w:val="mk-MK"/>
        </w:rPr>
      </w:pPr>
    </w:p>
    <w:p w:rsidR="00BA2EBB" w:rsidRDefault="00BA2EBB" w:rsidP="00BA2EBB">
      <w:pPr>
        <w:pStyle w:val="Heading2"/>
        <w:rPr>
          <w:sz w:val="24"/>
        </w:rPr>
      </w:pPr>
      <w:r>
        <w:rPr>
          <w:sz w:val="24"/>
        </w:rPr>
        <w:t>О б ј а в у в а</w:t>
      </w:r>
    </w:p>
    <w:p w:rsidR="00BA2EBB" w:rsidRDefault="00BA2EBB" w:rsidP="00BA2EBB">
      <w:pPr>
        <w:rPr>
          <w:sz w:val="24"/>
          <w:lang w:val="mk-MK"/>
        </w:rPr>
      </w:pPr>
    </w:p>
    <w:p w:rsidR="00BA2EBB" w:rsidRDefault="00BA2EBB" w:rsidP="00BA2EBB">
      <w:pPr>
        <w:pStyle w:val="Heading3"/>
      </w:pPr>
      <w:r>
        <w:t>П О В И К</w:t>
      </w:r>
    </w:p>
    <w:p w:rsidR="00BA2EBB" w:rsidRDefault="00BA2EBB" w:rsidP="00BA2EBB">
      <w:pPr>
        <w:pStyle w:val="Heading3"/>
      </w:pPr>
      <w:r>
        <w:t>За учество на</w:t>
      </w:r>
      <w:r w:rsidR="000B0605">
        <w:t xml:space="preserve"> Акционерско</w:t>
      </w:r>
      <w:r>
        <w:t xml:space="preserve"> Собранието на Друштвото</w:t>
      </w:r>
    </w:p>
    <w:p w:rsidR="00BA2EBB" w:rsidRDefault="00BA2EBB" w:rsidP="00BA2EBB">
      <w:pPr>
        <w:jc w:val="center"/>
        <w:rPr>
          <w:sz w:val="24"/>
          <w:lang w:val="mk-MK"/>
        </w:rPr>
      </w:pPr>
    </w:p>
    <w:p w:rsidR="00BA2EBB" w:rsidRDefault="00BA2EBB" w:rsidP="00BA2EBB">
      <w:pPr>
        <w:jc w:val="center"/>
        <w:rPr>
          <w:sz w:val="24"/>
          <w:lang w:val="mk-MK"/>
        </w:rPr>
      </w:pPr>
    </w:p>
    <w:p w:rsidR="00BA2EBB" w:rsidRDefault="00BA2EBB" w:rsidP="00BA2EBB">
      <w:pPr>
        <w:jc w:val="both"/>
        <w:rPr>
          <w:sz w:val="24"/>
        </w:rPr>
      </w:pPr>
      <w:r>
        <w:rPr>
          <w:sz w:val="24"/>
          <w:lang w:val="mk-MK"/>
        </w:rPr>
        <w:t xml:space="preserve">Седница на Собранието на Друштвото, ќе се одржи на </w:t>
      </w:r>
      <w:r w:rsidR="001A06DF">
        <w:rPr>
          <w:sz w:val="24"/>
        </w:rPr>
        <w:t>09.12.2021</w:t>
      </w:r>
      <w:r w:rsidR="00975BB8">
        <w:rPr>
          <w:sz w:val="24"/>
          <w:lang w:val="mk-MK"/>
        </w:rPr>
        <w:t xml:space="preserve">  во </w:t>
      </w:r>
      <w:r w:rsidR="009A7C9B">
        <w:rPr>
          <w:sz w:val="24"/>
        </w:rPr>
        <w:t>12</w:t>
      </w:r>
      <w:r w:rsidR="001A06DF">
        <w:rPr>
          <w:sz w:val="24"/>
        </w:rPr>
        <w:t>:00</w:t>
      </w:r>
      <w:r>
        <w:rPr>
          <w:sz w:val="24"/>
          <w:lang w:val="mk-MK"/>
        </w:rPr>
        <w:t xml:space="preserve"> часот во просториите  на Пекабеско АД , ул. </w:t>
      </w:r>
      <w:r>
        <w:rPr>
          <w:sz w:val="24"/>
        </w:rPr>
        <w:t>10</w:t>
      </w:r>
      <w:r>
        <w:rPr>
          <w:sz w:val="24"/>
          <w:lang w:val="mk-MK"/>
        </w:rPr>
        <w:t xml:space="preserve"> бр.44 Кадино, Илинден</w:t>
      </w:r>
    </w:p>
    <w:p w:rsidR="00BA2EBB" w:rsidRDefault="00BA2EBB" w:rsidP="00BA2EBB">
      <w:pPr>
        <w:jc w:val="both"/>
        <w:rPr>
          <w:sz w:val="24"/>
        </w:rPr>
      </w:pPr>
    </w:p>
    <w:p w:rsidR="00BA2EBB" w:rsidRDefault="00BA2EBB" w:rsidP="00BA2EBB">
      <w:pPr>
        <w:jc w:val="both"/>
        <w:rPr>
          <w:sz w:val="24"/>
          <w:lang w:val="mk-MK"/>
        </w:rPr>
      </w:pPr>
      <w:r>
        <w:rPr>
          <w:sz w:val="24"/>
          <w:lang w:val="mk-MK"/>
        </w:rPr>
        <w:t>За Собранието се предлага следниот</w:t>
      </w:r>
    </w:p>
    <w:p w:rsidR="00A01ABC" w:rsidRDefault="00A01ABC" w:rsidP="00BA2EBB">
      <w:pPr>
        <w:jc w:val="both"/>
        <w:rPr>
          <w:sz w:val="24"/>
          <w:lang w:val="mk-MK"/>
        </w:rPr>
      </w:pPr>
    </w:p>
    <w:p w:rsidR="004A39C3" w:rsidRDefault="004A39C3" w:rsidP="004A39C3">
      <w:pPr>
        <w:jc w:val="center"/>
        <w:rPr>
          <w:b/>
          <w:sz w:val="24"/>
        </w:rPr>
      </w:pPr>
      <w:r>
        <w:rPr>
          <w:b/>
          <w:sz w:val="24"/>
          <w:lang w:val="mk-MK"/>
        </w:rPr>
        <w:t xml:space="preserve"> ДНЕВЕН РЕД</w:t>
      </w:r>
    </w:p>
    <w:p w:rsidR="00196359" w:rsidRPr="00196359" w:rsidRDefault="00196359" w:rsidP="004A39C3">
      <w:pPr>
        <w:jc w:val="center"/>
        <w:rPr>
          <w:b/>
          <w:sz w:val="24"/>
        </w:rPr>
      </w:pPr>
    </w:p>
    <w:p w:rsidR="004A39C3" w:rsidRDefault="00DB7810" w:rsidP="004A39C3">
      <w:pPr>
        <w:jc w:val="center"/>
        <w:rPr>
          <w:rFonts w:ascii="Calibri" w:hAnsi="Calibri"/>
          <w:b/>
          <w:sz w:val="24"/>
          <w:szCs w:val="24"/>
          <w:lang w:val="mk-MK"/>
        </w:rPr>
      </w:pPr>
      <w:r>
        <w:rPr>
          <w:rFonts w:ascii="MAC C Times" w:hAnsi="MAC C Times"/>
          <w:b/>
          <w:sz w:val="24"/>
          <w:szCs w:val="24"/>
          <w:lang w:val="mk-MK"/>
        </w:rPr>
        <w:t xml:space="preserve">za </w:t>
      </w:r>
      <w:r w:rsidR="000B0605">
        <w:rPr>
          <w:b/>
          <w:sz w:val="24"/>
          <w:szCs w:val="24"/>
          <w:lang w:val="mk-MK"/>
        </w:rPr>
        <w:t xml:space="preserve">Акционерско </w:t>
      </w:r>
      <w:r>
        <w:rPr>
          <w:b/>
          <w:sz w:val="24"/>
          <w:szCs w:val="24"/>
          <w:lang w:val="mk-MK"/>
        </w:rPr>
        <w:t>С</w:t>
      </w:r>
      <w:r w:rsidR="004A39C3">
        <w:rPr>
          <w:rFonts w:ascii="MAC C Times" w:hAnsi="MAC C Times"/>
          <w:b/>
          <w:sz w:val="24"/>
          <w:szCs w:val="24"/>
          <w:lang w:val="mk-MK"/>
        </w:rPr>
        <w:t>obranie na Dru{tvoto</w:t>
      </w:r>
    </w:p>
    <w:p w:rsidR="004A39C3" w:rsidRDefault="004A39C3" w:rsidP="004A39C3">
      <w:pPr>
        <w:jc w:val="both"/>
        <w:rPr>
          <w:sz w:val="24"/>
          <w:szCs w:val="24"/>
          <w:lang w:val="mk-MK"/>
        </w:rPr>
      </w:pPr>
    </w:p>
    <w:p w:rsidR="004A39C3" w:rsidRDefault="004A39C3" w:rsidP="004A39C3">
      <w:pPr>
        <w:jc w:val="both"/>
        <w:rPr>
          <w:sz w:val="24"/>
        </w:rPr>
      </w:pPr>
    </w:p>
    <w:p w:rsidR="004A39C3" w:rsidRDefault="004A39C3" w:rsidP="004A39C3">
      <w:pPr>
        <w:jc w:val="both"/>
        <w:rPr>
          <w:sz w:val="24"/>
          <w:lang w:val="mk-MK"/>
        </w:rPr>
      </w:pPr>
      <w:r>
        <w:rPr>
          <w:sz w:val="24"/>
          <w:lang w:val="mk-MK"/>
        </w:rPr>
        <w:t>Отварање на Собранието</w:t>
      </w:r>
    </w:p>
    <w:p w:rsidR="00E125A1" w:rsidRDefault="00E125A1" w:rsidP="00E125A1">
      <w:pPr>
        <w:jc w:val="both"/>
        <w:rPr>
          <w:sz w:val="24"/>
          <w:szCs w:val="24"/>
          <w:lang w:val="mk-MK"/>
        </w:rPr>
      </w:pPr>
    </w:p>
    <w:p w:rsidR="00532290" w:rsidRDefault="00532290" w:rsidP="0053229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mk-MK"/>
        </w:rPr>
        <w:t>Избор на председавач на Собрание.</w:t>
      </w:r>
    </w:p>
    <w:p w:rsidR="00532290" w:rsidRDefault="00532290" w:rsidP="0053229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mk-MK"/>
        </w:rPr>
        <w:t>Усвојување на Дневен ред  на Собранието</w:t>
      </w:r>
    </w:p>
    <w:p w:rsidR="00532290" w:rsidRDefault="00532290" w:rsidP="0053229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  <w:lang w:val="mk-MK"/>
        </w:rPr>
        <w:t>3.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mk-MK"/>
        </w:rPr>
        <w:t xml:space="preserve">   Избор на записничар </w:t>
      </w:r>
    </w:p>
    <w:p w:rsidR="00532290" w:rsidRPr="002C4DF0" w:rsidRDefault="00532290" w:rsidP="00532290">
      <w:pPr>
        <w:ind w:left="36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4. </w:t>
      </w:r>
      <w:proofErr w:type="spellStart"/>
      <w:proofErr w:type="gramStart"/>
      <w:r w:rsidR="002C4DF0">
        <w:rPr>
          <w:sz w:val="24"/>
          <w:szCs w:val="24"/>
        </w:rPr>
        <w:t>Усвојување</w:t>
      </w:r>
      <w:proofErr w:type="spellEnd"/>
      <w:r w:rsidR="002C4DF0">
        <w:rPr>
          <w:sz w:val="24"/>
          <w:szCs w:val="24"/>
        </w:rPr>
        <w:t xml:space="preserve"> </w:t>
      </w:r>
      <w:proofErr w:type="spellStart"/>
      <w:r w:rsidR="002C4DF0">
        <w:rPr>
          <w:sz w:val="24"/>
          <w:szCs w:val="24"/>
        </w:rPr>
        <w:t>на</w:t>
      </w:r>
      <w:proofErr w:type="spellEnd"/>
      <w:r w:rsidR="002C4DF0">
        <w:rPr>
          <w:sz w:val="24"/>
          <w:szCs w:val="24"/>
        </w:rPr>
        <w:t xml:space="preserve"> </w:t>
      </w:r>
      <w:proofErr w:type="spellStart"/>
      <w:r w:rsidR="002C4DF0">
        <w:rPr>
          <w:sz w:val="24"/>
          <w:szCs w:val="24"/>
        </w:rPr>
        <w:t>Предлог-Одлука</w:t>
      </w:r>
      <w:proofErr w:type="spellEnd"/>
      <w:r w:rsidR="002C4DF0">
        <w:rPr>
          <w:sz w:val="24"/>
          <w:szCs w:val="24"/>
        </w:rPr>
        <w:t xml:space="preserve"> </w:t>
      </w:r>
      <w:proofErr w:type="spellStart"/>
      <w:r w:rsidR="002C4DF0">
        <w:rPr>
          <w:sz w:val="24"/>
          <w:szCs w:val="24"/>
        </w:rPr>
        <w:t>за</w:t>
      </w:r>
      <w:proofErr w:type="spellEnd"/>
      <w:r w:rsidR="002C4DF0">
        <w:rPr>
          <w:sz w:val="24"/>
          <w:szCs w:val="24"/>
        </w:rPr>
        <w:t xml:space="preserve"> </w:t>
      </w:r>
      <w:proofErr w:type="spellStart"/>
      <w:r w:rsidR="002C4DF0">
        <w:rPr>
          <w:sz w:val="24"/>
          <w:szCs w:val="24"/>
        </w:rPr>
        <w:t>избор</w:t>
      </w:r>
      <w:proofErr w:type="spellEnd"/>
      <w:r w:rsidR="002C4DF0">
        <w:rPr>
          <w:sz w:val="24"/>
          <w:szCs w:val="24"/>
        </w:rPr>
        <w:t xml:space="preserve"> и </w:t>
      </w:r>
      <w:proofErr w:type="spellStart"/>
      <w:r w:rsidR="002C4DF0">
        <w:rPr>
          <w:sz w:val="24"/>
          <w:szCs w:val="24"/>
        </w:rPr>
        <w:t>назначување</w:t>
      </w:r>
      <w:proofErr w:type="spellEnd"/>
      <w:r w:rsidR="002C4DF0">
        <w:rPr>
          <w:sz w:val="24"/>
          <w:szCs w:val="24"/>
        </w:rPr>
        <w:t xml:space="preserve"> </w:t>
      </w:r>
      <w:proofErr w:type="spellStart"/>
      <w:r w:rsidR="002C4DF0">
        <w:rPr>
          <w:sz w:val="24"/>
          <w:szCs w:val="24"/>
        </w:rPr>
        <w:t>на</w:t>
      </w:r>
      <w:proofErr w:type="spellEnd"/>
      <w:r w:rsidR="002C4DF0">
        <w:rPr>
          <w:sz w:val="24"/>
          <w:szCs w:val="24"/>
        </w:rPr>
        <w:t xml:space="preserve"> </w:t>
      </w:r>
      <w:proofErr w:type="spellStart"/>
      <w:r w:rsidR="002C4DF0">
        <w:rPr>
          <w:sz w:val="24"/>
          <w:szCs w:val="24"/>
        </w:rPr>
        <w:t>Овластен</w:t>
      </w:r>
      <w:proofErr w:type="spellEnd"/>
      <w:r w:rsidR="002C4DF0">
        <w:rPr>
          <w:sz w:val="24"/>
          <w:szCs w:val="24"/>
        </w:rPr>
        <w:t xml:space="preserve"> </w:t>
      </w:r>
      <w:proofErr w:type="spellStart"/>
      <w:r w:rsidR="002C4DF0">
        <w:rPr>
          <w:sz w:val="24"/>
          <w:szCs w:val="24"/>
        </w:rPr>
        <w:t>ревизор</w:t>
      </w:r>
      <w:proofErr w:type="spellEnd"/>
      <w:r w:rsidR="002C4DF0">
        <w:rPr>
          <w:sz w:val="24"/>
          <w:szCs w:val="24"/>
        </w:rPr>
        <w:t xml:space="preserve"> </w:t>
      </w:r>
      <w:proofErr w:type="spellStart"/>
      <w:r w:rsidR="002C4DF0">
        <w:rPr>
          <w:sz w:val="24"/>
          <w:szCs w:val="24"/>
        </w:rPr>
        <w:t>за</w:t>
      </w:r>
      <w:proofErr w:type="spellEnd"/>
      <w:r w:rsidR="002C4DF0">
        <w:rPr>
          <w:sz w:val="24"/>
          <w:szCs w:val="24"/>
        </w:rPr>
        <w:t xml:space="preserve"> </w:t>
      </w:r>
      <w:proofErr w:type="spellStart"/>
      <w:r w:rsidR="002C4DF0">
        <w:rPr>
          <w:sz w:val="24"/>
          <w:szCs w:val="24"/>
        </w:rPr>
        <w:t>ревизија</w:t>
      </w:r>
      <w:proofErr w:type="spellEnd"/>
      <w:r w:rsidR="002C4DF0">
        <w:rPr>
          <w:sz w:val="24"/>
          <w:szCs w:val="24"/>
        </w:rPr>
        <w:t xml:space="preserve"> </w:t>
      </w:r>
      <w:proofErr w:type="spellStart"/>
      <w:r w:rsidR="002C4DF0">
        <w:rPr>
          <w:sz w:val="24"/>
          <w:szCs w:val="24"/>
        </w:rPr>
        <w:t>на</w:t>
      </w:r>
      <w:proofErr w:type="spellEnd"/>
      <w:r w:rsidR="002C4DF0">
        <w:rPr>
          <w:sz w:val="24"/>
          <w:szCs w:val="24"/>
        </w:rPr>
        <w:t xml:space="preserve"> </w:t>
      </w:r>
      <w:proofErr w:type="spellStart"/>
      <w:r w:rsidR="002C4DF0">
        <w:rPr>
          <w:sz w:val="24"/>
          <w:szCs w:val="24"/>
        </w:rPr>
        <w:t>годишната</w:t>
      </w:r>
      <w:proofErr w:type="spellEnd"/>
      <w:r w:rsidR="002C4DF0">
        <w:rPr>
          <w:sz w:val="24"/>
          <w:szCs w:val="24"/>
        </w:rPr>
        <w:t xml:space="preserve"> </w:t>
      </w:r>
      <w:proofErr w:type="spellStart"/>
      <w:r w:rsidR="002C4DF0">
        <w:rPr>
          <w:sz w:val="24"/>
          <w:szCs w:val="24"/>
        </w:rPr>
        <w:t>сметка</w:t>
      </w:r>
      <w:proofErr w:type="spellEnd"/>
      <w:r w:rsidR="002C4DF0">
        <w:rPr>
          <w:sz w:val="24"/>
          <w:szCs w:val="24"/>
        </w:rPr>
        <w:t xml:space="preserve"> и </w:t>
      </w:r>
      <w:proofErr w:type="spellStart"/>
      <w:r w:rsidR="002C4DF0">
        <w:rPr>
          <w:sz w:val="24"/>
          <w:szCs w:val="24"/>
        </w:rPr>
        <w:t>финансиските</w:t>
      </w:r>
      <w:proofErr w:type="spellEnd"/>
      <w:r w:rsidR="002C4DF0">
        <w:rPr>
          <w:sz w:val="24"/>
          <w:szCs w:val="24"/>
        </w:rPr>
        <w:t xml:space="preserve"> </w:t>
      </w:r>
      <w:proofErr w:type="spellStart"/>
      <w:r w:rsidR="002C4DF0">
        <w:rPr>
          <w:sz w:val="24"/>
          <w:szCs w:val="24"/>
        </w:rPr>
        <w:t>извештаи</w:t>
      </w:r>
      <w:proofErr w:type="spellEnd"/>
      <w:r w:rsidR="002C4DF0">
        <w:rPr>
          <w:sz w:val="24"/>
          <w:szCs w:val="24"/>
        </w:rPr>
        <w:t xml:space="preserve"> </w:t>
      </w:r>
      <w:proofErr w:type="spellStart"/>
      <w:r w:rsidR="002C4DF0">
        <w:rPr>
          <w:sz w:val="24"/>
          <w:szCs w:val="24"/>
        </w:rPr>
        <w:t>на</w:t>
      </w:r>
      <w:proofErr w:type="spellEnd"/>
      <w:r w:rsidR="002C4DF0">
        <w:rPr>
          <w:sz w:val="24"/>
          <w:szCs w:val="24"/>
        </w:rPr>
        <w:t xml:space="preserve"> ПЕКАБЕСКО АД </w:t>
      </w:r>
      <w:proofErr w:type="spellStart"/>
      <w:r w:rsidR="002C4DF0">
        <w:rPr>
          <w:sz w:val="24"/>
          <w:szCs w:val="24"/>
        </w:rPr>
        <w:t>Кадино</w:t>
      </w:r>
      <w:proofErr w:type="spellEnd"/>
      <w:r w:rsidR="002C4DF0">
        <w:rPr>
          <w:sz w:val="24"/>
          <w:szCs w:val="24"/>
        </w:rPr>
        <w:t xml:space="preserve"> </w:t>
      </w:r>
      <w:proofErr w:type="spellStart"/>
      <w:r w:rsidR="002C4DF0">
        <w:rPr>
          <w:sz w:val="24"/>
          <w:szCs w:val="24"/>
        </w:rPr>
        <w:t>за</w:t>
      </w:r>
      <w:proofErr w:type="spellEnd"/>
      <w:r w:rsidR="002C4DF0">
        <w:rPr>
          <w:sz w:val="24"/>
          <w:szCs w:val="24"/>
        </w:rPr>
        <w:t xml:space="preserve"> 2021година.</w:t>
      </w:r>
      <w:proofErr w:type="gramEnd"/>
    </w:p>
    <w:p w:rsidR="00532290" w:rsidRDefault="00532290" w:rsidP="00532290">
      <w:pPr>
        <w:ind w:left="720"/>
        <w:jc w:val="both"/>
        <w:rPr>
          <w:sz w:val="28"/>
          <w:lang w:val="mk-MK"/>
        </w:rPr>
      </w:pPr>
    </w:p>
    <w:p w:rsidR="00BA2EBB" w:rsidRDefault="00BA2EBB" w:rsidP="00BA2EBB">
      <w:pPr>
        <w:pStyle w:val="NormalWeb"/>
        <w:rPr>
          <w:bCs/>
          <w:color w:val="333333"/>
          <w:sz w:val="22"/>
          <w:szCs w:val="22"/>
          <w:lang w:val="mk-MK"/>
        </w:rPr>
      </w:pPr>
      <w:proofErr w:type="spellStart"/>
      <w:r>
        <w:rPr>
          <w:bCs/>
          <w:color w:val="333333"/>
          <w:sz w:val="22"/>
          <w:szCs w:val="22"/>
        </w:rPr>
        <w:t>Секој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акционер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кој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има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намера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учествува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свиканото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Собрание</w:t>
      </w:r>
      <w:proofErr w:type="spellEnd"/>
      <w:r>
        <w:rPr>
          <w:bCs/>
          <w:color w:val="333333"/>
          <w:sz w:val="22"/>
          <w:szCs w:val="22"/>
        </w:rPr>
        <w:t xml:space="preserve"> е </w:t>
      </w:r>
      <w:proofErr w:type="spellStart"/>
      <w:r>
        <w:rPr>
          <w:bCs/>
          <w:color w:val="333333"/>
          <w:sz w:val="22"/>
          <w:szCs w:val="22"/>
        </w:rPr>
        <w:t>должен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го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пријави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своето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учество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Собранието</w:t>
      </w:r>
      <w:proofErr w:type="spellEnd"/>
      <w:r>
        <w:rPr>
          <w:bCs/>
          <w:color w:val="333333"/>
          <w:sz w:val="22"/>
          <w:szCs w:val="22"/>
        </w:rPr>
        <w:t xml:space="preserve"> (</w:t>
      </w:r>
      <w:proofErr w:type="spellStart"/>
      <w:r>
        <w:rPr>
          <w:bCs/>
          <w:color w:val="333333"/>
          <w:sz w:val="22"/>
          <w:szCs w:val="22"/>
        </w:rPr>
        <w:t>пријава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за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учество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Собрание</w:t>
      </w:r>
      <w:proofErr w:type="spellEnd"/>
      <w:r>
        <w:rPr>
          <w:bCs/>
          <w:color w:val="333333"/>
          <w:sz w:val="22"/>
          <w:szCs w:val="22"/>
        </w:rPr>
        <w:t xml:space="preserve">), </w:t>
      </w:r>
      <w:proofErr w:type="spellStart"/>
      <w:r>
        <w:rPr>
          <w:bCs/>
          <w:color w:val="333333"/>
          <w:sz w:val="22"/>
          <w:szCs w:val="22"/>
        </w:rPr>
        <w:t>најдоцна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пред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почетокот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седницата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закажаното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Собрание</w:t>
      </w:r>
      <w:proofErr w:type="spellEnd"/>
      <w:proofErr w:type="gramStart"/>
      <w:r>
        <w:rPr>
          <w:bCs/>
          <w:color w:val="333333"/>
          <w:sz w:val="22"/>
          <w:szCs w:val="22"/>
        </w:rPr>
        <w:t>.</w:t>
      </w:r>
      <w:proofErr w:type="gramEnd"/>
      <w:r>
        <w:rPr>
          <w:bCs/>
          <w:color w:val="333333"/>
          <w:sz w:val="22"/>
          <w:szCs w:val="22"/>
        </w:rPr>
        <w:br/>
      </w:r>
      <w:proofErr w:type="spellStart"/>
      <w:r>
        <w:rPr>
          <w:bCs/>
          <w:color w:val="333333"/>
          <w:sz w:val="22"/>
          <w:szCs w:val="22"/>
        </w:rPr>
        <w:t>Пријавите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доставуваат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r>
        <w:rPr>
          <w:bCs/>
          <w:color w:val="333333"/>
          <w:sz w:val="22"/>
          <w:szCs w:val="22"/>
          <w:lang w:val="mk-MK"/>
        </w:rPr>
        <w:t>Пекабеско АД ,ул.10 бр.44 Кадино ,Илинден</w:t>
      </w:r>
      <w:r>
        <w:rPr>
          <w:bCs/>
          <w:color w:val="333333"/>
          <w:sz w:val="22"/>
          <w:szCs w:val="22"/>
        </w:rPr>
        <w:br/>
      </w:r>
      <w:proofErr w:type="spellStart"/>
      <w:r>
        <w:rPr>
          <w:bCs/>
          <w:color w:val="333333"/>
          <w:sz w:val="22"/>
          <w:szCs w:val="22"/>
        </w:rPr>
        <w:t>Секој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акционер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може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овласти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полномошно</w:t>
      </w:r>
      <w:proofErr w:type="spellEnd"/>
      <w:r>
        <w:rPr>
          <w:bCs/>
          <w:color w:val="333333"/>
          <w:sz w:val="22"/>
          <w:szCs w:val="22"/>
        </w:rPr>
        <w:t xml:space="preserve"> (</w:t>
      </w:r>
      <w:proofErr w:type="spellStart"/>
      <w:r>
        <w:rPr>
          <w:bCs/>
          <w:color w:val="333333"/>
          <w:sz w:val="22"/>
          <w:szCs w:val="22"/>
        </w:rPr>
        <w:t>физичко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или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правно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лице</w:t>
      </w:r>
      <w:proofErr w:type="spellEnd"/>
      <w:r>
        <w:rPr>
          <w:bCs/>
          <w:color w:val="333333"/>
          <w:sz w:val="22"/>
          <w:szCs w:val="22"/>
        </w:rPr>
        <w:t xml:space="preserve">) </w:t>
      </w:r>
      <w:proofErr w:type="spellStart"/>
      <w:r>
        <w:rPr>
          <w:bCs/>
          <w:color w:val="333333"/>
          <w:sz w:val="22"/>
          <w:szCs w:val="22"/>
        </w:rPr>
        <w:t>свој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полномошник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Собранието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Друштвото</w:t>
      </w:r>
      <w:proofErr w:type="spellEnd"/>
      <w:r>
        <w:rPr>
          <w:bCs/>
          <w:color w:val="333333"/>
          <w:sz w:val="22"/>
          <w:szCs w:val="22"/>
        </w:rPr>
        <w:t xml:space="preserve">, </w:t>
      </w:r>
      <w:proofErr w:type="spellStart"/>
      <w:r>
        <w:rPr>
          <w:bCs/>
          <w:color w:val="333333"/>
          <w:sz w:val="22"/>
          <w:szCs w:val="22"/>
        </w:rPr>
        <w:t>со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давање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полномошно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во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писмена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форма</w:t>
      </w:r>
      <w:proofErr w:type="spellEnd"/>
      <w:r>
        <w:rPr>
          <w:bCs/>
          <w:color w:val="333333"/>
          <w:sz w:val="22"/>
          <w:szCs w:val="22"/>
        </w:rPr>
        <w:t xml:space="preserve"> . </w:t>
      </w:r>
      <w:proofErr w:type="spellStart"/>
      <w:proofErr w:type="gramStart"/>
      <w:r>
        <w:rPr>
          <w:bCs/>
          <w:color w:val="333333"/>
          <w:sz w:val="22"/>
          <w:szCs w:val="22"/>
        </w:rPr>
        <w:t>Акционерот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треба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веднаш</w:t>
      </w:r>
      <w:proofErr w:type="spellEnd"/>
      <w:r>
        <w:rPr>
          <w:bCs/>
          <w:color w:val="333333"/>
          <w:sz w:val="22"/>
          <w:szCs w:val="22"/>
        </w:rPr>
        <w:t xml:space="preserve">, </w:t>
      </w:r>
      <w:proofErr w:type="spellStart"/>
      <w:r>
        <w:rPr>
          <w:bCs/>
          <w:color w:val="333333"/>
          <w:sz w:val="22"/>
          <w:szCs w:val="22"/>
        </w:rPr>
        <w:t>по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писмен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пат</w:t>
      </w:r>
      <w:proofErr w:type="spellEnd"/>
      <w:r>
        <w:rPr>
          <w:bCs/>
          <w:color w:val="333333"/>
          <w:sz w:val="22"/>
          <w:szCs w:val="22"/>
        </w:rPr>
        <w:t xml:space="preserve">, </w:t>
      </w:r>
      <w:proofErr w:type="spellStart"/>
      <w:r>
        <w:rPr>
          <w:bCs/>
          <w:color w:val="333333"/>
          <w:sz w:val="22"/>
          <w:szCs w:val="22"/>
        </w:rPr>
        <w:t>да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го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информира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Друштвото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за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назначување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свој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полномошник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Собранието</w:t>
      </w:r>
      <w:proofErr w:type="spellEnd"/>
      <w:r>
        <w:rPr>
          <w:bCs/>
          <w:color w:val="333333"/>
          <w:sz w:val="22"/>
          <w:szCs w:val="22"/>
        </w:rPr>
        <w:t xml:space="preserve">, </w:t>
      </w:r>
      <w:proofErr w:type="spellStart"/>
      <w:r>
        <w:rPr>
          <w:bCs/>
          <w:color w:val="333333"/>
          <w:sz w:val="22"/>
          <w:szCs w:val="22"/>
        </w:rPr>
        <w:t>преку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архивата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Друштвото</w:t>
      </w:r>
      <w:proofErr w:type="spellEnd"/>
      <w:r>
        <w:rPr>
          <w:bCs/>
          <w:color w:val="333333"/>
          <w:sz w:val="22"/>
          <w:szCs w:val="22"/>
        </w:rPr>
        <w:t xml:space="preserve">. </w:t>
      </w:r>
      <w:proofErr w:type="spellStart"/>
      <w:r>
        <w:rPr>
          <w:bCs/>
          <w:color w:val="333333"/>
          <w:sz w:val="22"/>
          <w:szCs w:val="22"/>
        </w:rPr>
        <w:t>Акционерот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кој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нема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го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извести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друштвото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за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даденото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полномошно</w:t>
      </w:r>
      <w:proofErr w:type="spellEnd"/>
      <w:r>
        <w:rPr>
          <w:bCs/>
          <w:color w:val="333333"/>
          <w:sz w:val="22"/>
          <w:szCs w:val="22"/>
        </w:rPr>
        <w:t xml:space="preserve">, </w:t>
      </w:r>
      <w:proofErr w:type="spellStart"/>
      <w:r>
        <w:rPr>
          <w:bCs/>
          <w:color w:val="333333"/>
          <w:sz w:val="22"/>
          <w:szCs w:val="22"/>
        </w:rPr>
        <w:t>ќе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смета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дека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го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дал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полномошното</w:t>
      </w:r>
      <w:proofErr w:type="spellEnd"/>
      <w:r>
        <w:rPr>
          <w:bCs/>
          <w:color w:val="333333"/>
          <w:sz w:val="22"/>
          <w:szCs w:val="22"/>
        </w:rPr>
        <w:t>.</w:t>
      </w:r>
      <w:proofErr w:type="gramEnd"/>
      <w:r>
        <w:rPr>
          <w:bCs/>
          <w:color w:val="333333"/>
          <w:sz w:val="22"/>
          <w:szCs w:val="22"/>
        </w:rPr>
        <w:t xml:space="preserve"> </w:t>
      </w:r>
      <w:proofErr w:type="spellStart"/>
      <w:proofErr w:type="gramStart"/>
      <w:r>
        <w:rPr>
          <w:bCs/>
          <w:color w:val="333333"/>
          <w:sz w:val="22"/>
          <w:szCs w:val="22"/>
        </w:rPr>
        <w:t>Полномошникот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може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гласа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сопствена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определба</w:t>
      </w:r>
      <w:proofErr w:type="spellEnd"/>
      <w:r>
        <w:rPr>
          <w:bCs/>
          <w:color w:val="333333"/>
          <w:sz w:val="22"/>
          <w:szCs w:val="22"/>
        </w:rPr>
        <w:t xml:space="preserve">, </w:t>
      </w:r>
      <w:proofErr w:type="spellStart"/>
      <w:r>
        <w:rPr>
          <w:bCs/>
          <w:color w:val="333333"/>
          <w:sz w:val="22"/>
          <w:szCs w:val="22"/>
        </w:rPr>
        <w:t>но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секогаш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водејќи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сметка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за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интересите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акционерот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кој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му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го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дал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полномошното</w:t>
      </w:r>
      <w:proofErr w:type="spellEnd"/>
      <w:r>
        <w:rPr>
          <w:bCs/>
          <w:color w:val="333333"/>
          <w:sz w:val="22"/>
          <w:szCs w:val="22"/>
        </w:rPr>
        <w:t xml:space="preserve">, </w:t>
      </w:r>
      <w:proofErr w:type="spellStart"/>
      <w:r>
        <w:rPr>
          <w:bCs/>
          <w:color w:val="333333"/>
          <w:sz w:val="22"/>
          <w:szCs w:val="22"/>
        </w:rPr>
        <w:t>освен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во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случај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ако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полномошното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содржи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ограничувања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или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инструкции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за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гласање</w:t>
      </w:r>
      <w:proofErr w:type="spellEnd"/>
      <w:r>
        <w:rPr>
          <w:bCs/>
          <w:color w:val="333333"/>
          <w:sz w:val="22"/>
          <w:szCs w:val="22"/>
        </w:rPr>
        <w:t>.</w:t>
      </w:r>
      <w:proofErr w:type="gramEnd"/>
    </w:p>
    <w:p w:rsidR="00BA2EBB" w:rsidRDefault="00BA2EBB" w:rsidP="00BA2EBB">
      <w:pPr>
        <w:pStyle w:val="NormalWeb"/>
        <w:rPr>
          <w:bCs/>
          <w:color w:val="333333"/>
          <w:sz w:val="22"/>
          <w:szCs w:val="22"/>
          <w:lang w:val="en-US"/>
        </w:rPr>
      </w:pPr>
      <w:r>
        <w:rPr>
          <w:bCs/>
          <w:color w:val="333333"/>
          <w:sz w:val="22"/>
          <w:szCs w:val="22"/>
        </w:rPr>
        <w:t> </w:t>
      </w:r>
      <w:proofErr w:type="spellStart"/>
      <w:proofErr w:type="gramStart"/>
      <w:r>
        <w:rPr>
          <w:bCs/>
          <w:color w:val="333333"/>
          <w:sz w:val="22"/>
          <w:szCs w:val="22"/>
        </w:rPr>
        <w:t>Собранието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ќе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одлучува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само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за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прашањата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кои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уредно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ставени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дневниот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ред</w:t>
      </w:r>
      <w:proofErr w:type="spellEnd"/>
      <w:r>
        <w:rPr>
          <w:bCs/>
          <w:color w:val="333333"/>
          <w:sz w:val="22"/>
          <w:szCs w:val="22"/>
        </w:rPr>
        <w:t xml:space="preserve">, </w:t>
      </w:r>
      <w:proofErr w:type="spellStart"/>
      <w:r>
        <w:rPr>
          <w:bCs/>
          <w:color w:val="333333"/>
          <w:sz w:val="22"/>
          <w:szCs w:val="22"/>
        </w:rPr>
        <w:t>согласно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Статутот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Друштвото</w:t>
      </w:r>
      <w:proofErr w:type="spellEnd"/>
      <w:r>
        <w:rPr>
          <w:bCs/>
          <w:color w:val="333333"/>
          <w:sz w:val="22"/>
          <w:szCs w:val="22"/>
        </w:rPr>
        <w:t xml:space="preserve"> и </w:t>
      </w:r>
      <w:proofErr w:type="spellStart"/>
      <w:r>
        <w:rPr>
          <w:bCs/>
          <w:color w:val="333333"/>
          <w:sz w:val="22"/>
          <w:szCs w:val="22"/>
        </w:rPr>
        <w:t>Законот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за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трговските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друштва</w:t>
      </w:r>
      <w:proofErr w:type="spellEnd"/>
      <w:r>
        <w:rPr>
          <w:bCs/>
          <w:color w:val="333333"/>
          <w:sz w:val="22"/>
          <w:szCs w:val="22"/>
        </w:rPr>
        <w:t>.</w:t>
      </w:r>
      <w:proofErr w:type="gramEnd"/>
      <w:r>
        <w:rPr>
          <w:bCs/>
          <w:color w:val="333333"/>
          <w:sz w:val="22"/>
          <w:szCs w:val="22"/>
        </w:rPr>
        <w:t xml:space="preserve"> </w:t>
      </w:r>
      <w:r>
        <w:rPr>
          <w:bCs/>
          <w:color w:val="333333"/>
          <w:sz w:val="22"/>
          <w:szCs w:val="22"/>
        </w:rPr>
        <w:br/>
        <w:t> </w:t>
      </w:r>
      <w:proofErr w:type="spellStart"/>
      <w:proofErr w:type="gramStart"/>
      <w:r>
        <w:rPr>
          <w:bCs/>
          <w:color w:val="333333"/>
          <w:sz w:val="22"/>
          <w:szCs w:val="22"/>
        </w:rPr>
        <w:t>Гласањето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точките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од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дневниот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ред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ќе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врши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начин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согласно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Стаутот</w:t>
      </w:r>
      <w:proofErr w:type="spellEnd"/>
      <w:r>
        <w:rPr>
          <w:bCs/>
          <w:color w:val="333333"/>
          <w:sz w:val="22"/>
          <w:szCs w:val="22"/>
        </w:rPr>
        <w:t xml:space="preserve"> и </w:t>
      </w:r>
      <w:proofErr w:type="spellStart"/>
      <w:r>
        <w:rPr>
          <w:bCs/>
          <w:color w:val="333333"/>
          <w:sz w:val="22"/>
          <w:szCs w:val="22"/>
        </w:rPr>
        <w:t>Законот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за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lastRenderedPageBreak/>
        <w:t>трговските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друштва</w:t>
      </w:r>
      <w:proofErr w:type="spellEnd"/>
      <w:r>
        <w:rPr>
          <w:bCs/>
          <w:color w:val="333333"/>
          <w:sz w:val="22"/>
          <w:szCs w:val="22"/>
        </w:rPr>
        <w:t>.</w:t>
      </w:r>
      <w:proofErr w:type="gramEnd"/>
      <w:r>
        <w:rPr>
          <w:bCs/>
          <w:color w:val="333333"/>
          <w:sz w:val="22"/>
          <w:szCs w:val="22"/>
        </w:rPr>
        <w:br/>
        <w:t> </w:t>
      </w:r>
      <w:proofErr w:type="spellStart"/>
      <w:r>
        <w:rPr>
          <w:bCs/>
          <w:color w:val="333333"/>
          <w:sz w:val="22"/>
          <w:szCs w:val="22"/>
        </w:rPr>
        <w:t>Акционерите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кои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поединечно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или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заедно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поседуваат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најмалку</w:t>
      </w:r>
      <w:proofErr w:type="spellEnd"/>
      <w:r>
        <w:rPr>
          <w:bCs/>
          <w:color w:val="333333"/>
          <w:sz w:val="22"/>
          <w:szCs w:val="22"/>
        </w:rPr>
        <w:t xml:space="preserve"> 5% </w:t>
      </w:r>
      <w:proofErr w:type="spellStart"/>
      <w:r>
        <w:rPr>
          <w:bCs/>
          <w:color w:val="333333"/>
          <w:sz w:val="22"/>
          <w:szCs w:val="22"/>
        </w:rPr>
        <w:t>од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вкупниот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број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акции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право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глас</w:t>
      </w:r>
      <w:proofErr w:type="spellEnd"/>
      <w:r>
        <w:rPr>
          <w:bCs/>
          <w:color w:val="333333"/>
          <w:sz w:val="22"/>
          <w:szCs w:val="22"/>
        </w:rPr>
        <w:t xml:space="preserve">, </w:t>
      </w:r>
      <w:proofErr w:type="spellStart"/>
      <w:r>
        <w:rPr>
          <w:bCs/>
          <w:color w:val="333333"/>
          <w:sz w:val="22"/>
          <w:szCs w:val="22"/>
        </w:rPr>
        <w:t>можат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предложат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дополнување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дневнот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ред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барање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за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вклучување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нови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точки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ако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истовремено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приложат</w:t>
      </w:r>
      <w:proofErr w:type="spellEnd"/>
      <w:r>
        <w:rPr>
          <w:bCs/>
          <w:color w:val="333333"/>
          <w:sz w:val="22"/>
          <w:szCs w:val="22"/>
        </w:rPr>
        <w:t xml:space="preserve"> и </w:t>
      </w:r>
      <w:proofErr w:type="spellStart"/>
      <w:r>
        <w:rPr>
          <w:bCs/>
          <w:color w:val="333333"/>
          <w:sz w:val="22"/>
          <w:szCs w:val="22"/>
        </w:rPr>
        <w:t>образложение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за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предложената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точка</w:t>
      </w:r>
      <w:proofErr w:type="spellEnd"/>
      <w:r>
        <w:rPr>
          <w:bCs/>
          <w:color w:val="333333"/>
          <w:sz w:val="22"/>
          <w:szCs w:val="22"/>
        </w:rPr>
        <w:t xml:space="preserve">, </w:t>
      </w:r>
      <w:proofErr w:type="spellStart"/>
      <w:r>
        <w:rPr>
          <w:bCs/>
          <w:color w:val="333333"/>
          <w:sz w:val="22"/>
          <w:szCs w:val="22"/>
        </w:rPr>
        <w:t>како</w:t>
      </w:r>
      <w:proofErr w:type="spellEnd"/>
      <w:r>
        <w:rPr>
          <w:bCs/>
          <w:color w:val="333333"/>
          <w:sz w:val="22"/>
          <w:szCs w:val="22"/>
        </w:rPr>
        <w:t xml:space="preserve"> и </w:t>
      </w:r>
      <w:proofErr w:type="spellStart"/>
      <w:r>
        <w:rPr>
          <w:bCs/>
          <w:color w:val="333333"/>
          <w:sz w:val="22"/>
          <w:szCs w:val="22"/>
        </w:rPr>
        <w:t>да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предложат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усвојување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одлуки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секоја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од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точките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кои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вклучени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или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ќе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бидат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вклучени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во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дневниот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ред</w:t>
      </w:r>
      <w:proofErr w:type="spellEnd"/>
      <w:r>
        <w:rPr>
          <w:bCs/>
          <w:color w:val="333333"/>
          <w:sz w:val="22"/>
          <w:szCs w:val="22"/>
        </w:rPr>
        <w:t xml:space="preserve">, а </w:t>
      </w:r>
      <w:proofErr w:type="spellStart"/>
      <w:r>
        <w:rPr>
          <w:bCs/>
          <w:color w:val="333333"/>
          <w:sz w:val="22"/>
          <w:szCs w:val="22"/>
        </w:rPr>
        <w:t>сето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тоа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во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рок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од</w:t>
      </w:r>
      <w:proofErr w:type="spellEnd"/>
      <w:r>
        <w:rPr>
          <w:bCs/>
          <w:color w:val="333333"/>
          <w:sz w:val="22"/>
          <w:szCs w:val="22"/>
        </w:rPr>
        <w:t xml:space="preserve"> 8 </w:t>
      </w:r>
      <w:proofErr w:type="spellStart"/>
      <w:r>
        <w:rPr>
          <w:bCs/>
          <w:color w:val="333333"/>
          <w:sz w:val="22"/>
          <w:szCs w:val="22"/>
        </w:rPr>
        <w:t>дена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од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денот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објавувањето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овој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повик</w:t>
      </w:r>
      <w:proofErr w:type="spellEnd"/>
      <w:r>
        <w:rPr>
          <w:bCs/>
          <w:color w:val="333333"/>
          <w:sz w:val="22"/>
          <w:szCs w:val="22"/>
        </w:rPr>
        <w:t xml:space="preserve">, </w:t>
      </w:r>
      <w:proofErr w:type="spellStart"/>
      <w:r>
        <w:rPr>
          <w:bCs/>
          <w:color w:val="333333"/>
          <w:sz w:val="22"/>
          <w:szCs w:val="22"/>
        </w:rPr>
        <w:t>до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Одборот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директори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писмен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пат</w:t>
      </w:r>
      <w:proofErr w:type="spellEnd"/>
      <w:r>
        <w:rPr>
          <w:bCs/>
          <w:color w:val="333333"/>
          <w:sz w:val="22"/>
          <w:szCs w:val="22"/>
        </w:rPr>
        <w:t>.</w:t>
      </w:r>
      <w:r>
        <w:rPr>
          <w:bCs/>
          <w:color w:val="333333"/>
          <w:sz w:val="22"/>
          <w:szCs w:val="22"/>
        </w:rPr>
        <w:br/>
        <w:t> </w:t>
      </w:r>
      <w:proofErr w:type="spellStart"/>
      <w:r>
        <w:rPr>
          <w:bCs/>
          <w:color w:val="333333"/>
          <w:sz w:val="22"/>
          <w:szCs w:val="22"/>
        </w:rPr>
        <w:t>Секој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акционер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има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право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поставува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прашања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за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секоја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од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точките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дневниот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ред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седницата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Собранието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Друштвото</w:t>
      </w:r>
      <w:proofErr w:type="spellEnd"/>
      <w:r>
        <w:rPr>
          <w:bCs/>
          <w:color w:val="333333"/>
          <w:sz w:val="22"/>
          <w:szCs w:val="22"/>
        </w:rPr>
        <w:t xml:space="preserve">. </w:t>
      </w:r>
      <w:proofErr w:type="spellStart"/>
      <w:r>
        <w:rPr>
          <w:bCs/>
          <w:color w:val="333333"/>
          <w:sz w:val="22"/>
          <w:szCs w:val="22"/>
        </w:rPr>
        <w:t>Одговор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поставените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прашања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дава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самата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proofErr w:type="gramStart"/>
      <w:r>
        <w:rPr>
          <w:bCs/>
          <w:color w:val="333333"/>
          <w:sz w:val="22"/>
          <w:szCs w:val="22"/>
        </w:rPr>
        <w:t>седница</w:t>
      </w:r>
      <w:proofErr w:type="spellEnd"/>
      <w:r>
        <w:rPr>
          <w:bCs/>
          <w:color w:val="333333"/>
          <w:sz w:val="22"/>
          <w:szCs w:val="22"/>
        </w:rPr>
        <w:t xml:space="preserve"> .</w:t>
      </w:r>
      <w:proofErr w:type="gramEnd"/>
      <w:r>
        <w:rPr>
          <w:bCs/>
          <w:color w:val="333333"/>
          <w:sz w:val="22"/>
          <w:szCs w:val="22"/>
        </w:rPr>
        <w:br/>
        <w:t> </w:t>
      </w:r>
      <w:proofErr w:type="spellStart"/>
      <w:r>
        <w:rPr>
          <w:bCs/>
          <w:color w:val="333333"/>
          <w:sz w:val="22"/>
          <w:szCs w:val="22"/>
        </w:rPr>
        <w:t>Материјалите</w:t>
      </w:r>
      <w:proofErr w:type="spellEnd"/>
      <w:r>
        <w:rPr>
          <w:bCs/>
          <w:color w:val="333333"/>
          <w:sz w:val="22"/>
          <w:szCs w:val="22"/>
        </w:rPr>
        <w:t xml:space="preserve"> и </w:t>
      </w:r>
      <w:proofErr w:type="spellStart"/>
      <w:r>
        <w:rPr>
          <w:bCs/>
          <w:color w:val="333333"/>
          <w:sz w:val="22"/>
          <w:szCs w:val="22"/>
        </w:rPr>
        <w:t>документите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подготвени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за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Собранието</w:t>
      </w:r>
      <w:proofErr w:type="spellEnd"/>
      <w:r>
        <w:rPr>
          <w:bCs/>
          <w:color w:val="333333"/>
          <w:sz w:val="22"/>
          <w:szCs w:val="22"/>
        </w:rPr>
        <w:t xml:space="preserve">, </w:t>
      </w:r>
      <w:proofErr w:type="spellStart"/>
      <w:r>
        <w:rPr>
          <w:bCs/>
          <w:color w:val="333333"/>
          <w:sz w:val="22"/>
          <w:szCs w:val="22"/>
        </w:rPr>
        <w:t>како</w:t>
      </w:r>
      <w:proofErr w:type="spellEnd"/>
      <w:r>
        <w:rPr>
          <w:bCs/>
          <w:color w:val="333333"/>
          <w:sz w:val="22"/>
          <w:szCs w:val="22"/>
        </w:rPr>
        <w:t xml:space="preserve"> и </w:t>
      </w:r>
      <w:proofErr w:type="spellStart"/>
      <w:r>
        <w:rPr>
          <w:bCs/>
          <w:color w:val="333333"/>
          <w:sz w:val="22"/>
          <w:szCs w:val="22"/>
        </w:rPr>
        <w:t>дополнителните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информации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согласно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Законот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за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трговските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друштва</w:t>
      </w:r>
      <w:proofErr w:type="spellEnd"/>
      <w:r>
        <w:rPr>
          <w:bCs/>
          <w:color w:val="333333"/>
          <w:sz w:val="22"/>
          <w:szCs w:val="22"/>
        </w:rPr>
        <w:t xml:space="preserve">, </w:t>
      </w:r>
      <w:proofErr w:type="spellStart"/>
      <w:r>
        <w:rPr>
          <w:bCs/>
          <w:color w:val="333333"/>
          <w:sz w:val="22"/>
          <w:szCs w:val="22"/>
        </w:rPr>
        <w:t>им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достапни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акционерите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од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денот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објавување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овој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повик</w:t>
      </w:r>
      <w:proofErr w:type="spellEnd"/>
      <w:r>
        <w:rPr>
          <w:bCs/>
          <w:color w:val="333333"/>
          <w:sz w:val="22"/>
          <w:szCs w:val="22"/>
        </w:rPr>
        <w:t xml:space="preserve">, </w:t>
      </w:r>
      <w:proofErr w:type="spellStart"/>
      <w:r>
        <w:rPr>
          <w:bCs/>
          <w:color w:val="333333"/>
          <w:sz w:val="22"/>
          <w:szCs w:val="22"/>
        </w:rPr>
        <w:t>секој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работен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ден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во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седиштето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proofErr w:type="gramStart"/>
      <w:r>
        <w:rPr>
          <w:bCs/>
          <w:color w:val="333333"/>
          <w:sz w:val="22"/>
          <w:szCs w:val="22"/>
        </w:rPr>
        <w:t>Друштвото</w:t>
      </w:r>
      <w:proofErr w:type="spellEnd"/>
      <w:r>
        <w:rPr>
          <w:bCs/>
          <w:color w:val="333333"/>
          <w:sz w:val="22"/>
          <w:szCs w:val="22"/>
          <w:lang w:val="en-US"/>
        </w:rPr>
        <w:t xml:space="preserve"> </w:t>
      </w:r>
      <w:r>
        <w:rPr>
          <w:bCs/>
          <w:color w:val="333333"/>
          <w:sz w:val="22"/>
          <w:szCs w:val="22"/>
          <w:lang w:val="mk-MK"/>
        </w:rPr>
        <w:t xml:space="preserve"> и</w:t>
      </w:r>
      <w:proofErr w:type="gramEnd"/>
      <w:r>
        <w:rPr>
          <w:bCs/>
          <w:color w:val="333333"/>
          <w:sz w:val="22"/>
          <w:szCs w:val="22"/>
          <w:lang w:val="mk-MK"/>
        </w:rPr>
        <w:t xml:space="preserve"> на </w:t>
      </w:r>
      <w:r>
        <w:rPr>
          <w:bCs/>
          <w:color w:val="333333"/>
          <w:sz w:val="22"/>
          <w:szCs w:val="22"/>
          <w:lang w:val="en-US"/>
        </w:rPr>
        <w:t>www.pekabesko.com.mk</w:t>
      </w:r>
    </w:p>
    <w:p w:rsidR="00BA2EBB" w:rsidRPr="004A39C3" w:rsidRDefault="00BA2EBB" w:rsidP="00BA2EBB">
      <w:pPr>
        <w:pStyle w:val="NormalWeb"/>
        <w:rPr>
          <w:b/>
          <w:bCs/>
          <w:color w:val="333333"/>
          <w:sz w:val="22"/>
          <w:szCs w:val="22"/>
          <w:lang w:val="en-US"/>
        </w:rPr>
      </w:pPr>
    </w:p>
    <w:p w:rsidR="00BA2EBB" w:rsidRDefault="00BA2EBB" w:rsidP="00BA2EBB">
      <w:pPr>
        <w:pStyle w:val="NormalWeb"/>
        <w:rPr>
          <w:b/>
          <w:bCs/>
          <w:color w:val="333333"/>
          <w:sz w:val="22"/>
          <w:szCs w:val="22"/>
          <w:lang w:val="mk-MK"/>
        </w:rPr>
      </w:pPr>
      <w:r>
        <w:rPr>
          <w:b/>
          <w:bCs/>
          <w:color w:val="333333"/>
          <w:sz w:val="22"/>
          <w:szCs w:val="22"/>
          <w:lang w:val="mk-MK"/>
        </w:rPr>
        <w:t>ОДБОР НА ДИРЕКТОРИ</w:t>
      </w:r>
    </w:p>
    <w:p w:rsidR="00BA2EBB" w:rsidRDefault="00BA2EBB" w:rsidP="00BA2EBB">
      <w:pPr>
        <w:pStyle w:val="BodyText"/>
        <w:rPr>
          <w:b/>
        </w:rPr>
      </w:pPr>
      <w:r>
        <w:rPr>
          <w:b/>
        </w:rPr>
        <w:t>ПЕКАБЕСКО   АД</w:t>
      </w:r>
    </w:p>
    <w:p w:rsidR="00716156" w:rsidRDefault="00716156"/>
    <w:sectPr w:rsidR="00716156" w:rsidSect="00716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DAB"/>
    <w:multiLevelType w:val="hybridMultilevel"/>
    <w:tmpl w:val="61DA58E8"/>
    <w:lvl w:ilvl="0" w:tplc="88CC6FD2">
      <w:start w:val="1"/>
      <w:numFmt w:val="decimal"/>
      <w:lvlText w:val="%1."/>
      <w:lvlJc w:val="left"/>
      <w:pPr>
        <w:ind w:left="720" w:hanging="360"/>
      </w:pPr>
      <w:rPr>
        <w:rFonts w:ascii="MAC C Times" w:hAnsi="MAC C Times" w:hint="default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5276E"/>
    <w:multiLevelType w:val="multilevel"/>
    <w:tmpl w:val="614E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A2EBB"/>
    <w:rsid w:val="000B0605"/>
    <w:rsid w:val="00196359"/>
    <w:rsid w:val="001A06DF"/>
    <w:rsid w:val="002022C2"/>
    <w:rsid w:val="002135D7"/>
    <w:rsid w:val="0028320D"/>
    <w:rsid w:val="002C4DF0"/>
    <w:rsid w:val="00334B98"/>
    <w:rsid w:val="003D191E"/>
    <w:rsid w:val="003D43A4"/>
    <w:rsid w:val="00420961"/>
    <w:rsid w:val="00481425"/>
    <w:rsid w:val="004A39C3"/>
    <w:rsid w:val="004C3453"/>
    <w:rsid w:val="004E0E6F"/>
    <w:rsid w:val="004F6145"/>
    <w:rsid w:val="005077EA"/>
    <w:rsid w:val="00532290"/>
    <w:rsid w:val="005C40DA"/>
    <w:rsid w:val="0068443A"/>
    <w:rsid w:val="006C0A99"/>
    <w:rsid w:val="006D6B33"/>
    <w:rsid w:val="00716156"/>
    <w:rsid w:val="00753F72"/>
    <w:rsid w:val="00775959"/>
    <w:rsid w:val="008A323A"/>
    <w:rsid w:val="008C19FF"/>
    <w:rsid w:val="008C2B87"/>
    <w:rsid w:val="008E397C"/>
    <w:rsid w:val="009460D1"/>
    <w:rsid w:val="00975BB8"/>
    <w:rsid w:val="009A7C9B"/>
    <w:rsid w:val="009C561F"/>
    <w:rsid w:val="009E2F8D"/>
    <w:rsid w:val="00A00966"/>
    <w:rsid w:val="00A01ABC"/>
    <w:rsid w:val="00A62187"/>
    <w:rsid w:val="00AA3E4C"/>
    <w:rsid w:val="00B73DD8"/>
    <w:rsid w:val="00B93FCF"/>
    <w:rsid w:val="00BA2EBB"/>
    <w:rsid w:val="00BD2EFA"/>
    <w:rsid w:val="00C41FD8"/>
    <w:rsid w:val="00CA42A7"/>
    <w:rsid w:val="00CB0139"/>
    <w:rsid w:val="00CC1398"/>
    <w:rsid w:val="00DB7810"/>
    <w:rsid w:val="00DF312A"/>
    <w:rsid w:val="00DF673A"/>
    <w:rsid w:val="00E125A1"/>
    <w:rsid w:val="00E21B75"/>
    <w:rsid w:val="00ED27EA"/>
    <w:rsid w:val="00ED37F0"/>
    <w:rsid w:val="00F038D0"/>
    <w:rsid w:val="00F13295"/>
    <w:rsid w:val="00F4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BA2EBB"/>
    <w:pPr>
      <w:keepNext/>
      <w:outlineLvl w:val="0"/>
    </w:pPr>
    <w:rPr>
      <w:sz w:val="24"/>
      <w:lang w:val="mk-MK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2EBB"/>
    <w:pPr>
      <w:keepNext/>
      <w:jc w:val="center"/>
      <w:outlineLvl w:val="1"/>
    </w:pPr>
    <w:rPr>
      <w:b/>
      <w:sz w:val="28"/>
      <w:lang w:val="mk-MK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A2EBB"/>
    <w:pPr>
      <w:keepNext/>
      <w:jc w:val="center"/>
      <w:outlineLvl w:val="2"/>
    </w:pPr>
    <w:rPr>
      <w:b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2EBB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BA2EBB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BA2EBB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NormalWeb">
    <w:name w:val="Normal (Web)"/>
    <w:basedOn w:val="Normal"/>
    <w:semiHidden/>
    <w:unhideWhenUsed/>
    <w:rsid w:val="00BA2EBB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BA2EBB"/>
    <w:pPr>
      <w:jc w:val="both"/>
    </w:pPr>
    <w:rPr>
      <w:sz w:val="24"/>
      <w:lang w:val="mk-MK"/>
    </w:rPr>
  </w:style>
  <w:style w:type="character" w:customStyle="1" w:styleId="BodyTextChar">
    <w:name w:val="Body Text Char"/>
    <w:basedOn w:val="DefaultParagraphFont"/>
    <w:link w:val="BodyText"/>
    <w:semiHidden/>
    <w:rsid w:val="00BA2EB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BB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Kutrevska</dc:creator>
  <cp:lastModifiedBy>Stojmirco Nikolovski</cp:lastModifiedBy>
  <cp:revision>5</cp:revision>
  <dcterms:created xsi:type="dcterms:W3CDTF">2021-10-20T08:41:00Z</dcterms:created>
  <dcterms:modified xsi:type="dcterms:W3CDTF">2021-11-04T07:46:00Z</dcterms:modified>
</cp:coreProperties>
</file>